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5C" w:rsidRDefault="00C01562">
      <w:r>
        <w:t>Student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For the Week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</w:p>
    <w:p w:rsidR="00C01562" w:rsidRDefault="00C01562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01562" w:rsidRPr="00C01562" w:rsidTr="00C01562">
        <w:trPr>
          <w:trHeight w:val="413"/>
        </w:trPr>
        <w:tc>
          <w:tcPr>
            <w:tcW w:w="2635" w:type="dxa"/>
          </w:tcPr>
          <w:p w:rsidR="00C01562" w:rsidRPr="00C01562" w:rsidRDefault="00C01562" w:rsidP="00C01562">
            <w:pPr>
              <w:jc w:val="center"/>
              <w:rPr>
                <w:b/>
                <w:sz w:val="24"/>
                <w:szCs w:val="24"/>
              </w:rPr>
            </w:pPr>
            <w:r w:rsidRPr="00C0156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35" w:type="dxa"/>
          </w:tcPr>
          <w:p w:rsidR="00C01562" w:rsidRPr="00C01562" w:rsidRDefault="00C01562" w:rsidP="00C01562">
            <w:pPr>
              <w:jc w:val="center"/>
              <w:rPr>
                <w:b/>
                <w:sz w:val="24"/>
                <w:szCs w:val="24"/>
              </w:rPr>
            </w:pPr>
            <w:r w:rsidRPr="00C0156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35" w:type="dxa"/>
          </w:tcPr>
          <w:p w:rsidR="00C01562" w:rsidRPr="00C01562" w:rsidRDefault="00C01562" w:rsidP="00C01562">
            <w:pPr>
              <w:jc w:val="center"/>
              <w:rPr>
                <w:b/>
                <w:sz w:val="24"/>
                <w:szCs w:val="24"/>
              </w:rPr>
            </w:pPr>
            <w:r w:rsidRPr="00C01562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35" w:type="dxa"/>
          </w:tcPr>
          <w:p w:rsidR="00C01562" w:rsidRPr="00C01562" w:rsidRDefault="00C01562" w:rsidP="00C01562">
            <w:pPr>
              <w:jc w:val="center"/>
              <w:rPr>
                <w:b/>
                <w:sz w:val="24"/>
                <w:szCs w:val="24"/>
              </w:rPr>
            </w:pPr>
            <w:r w:rsidRPr="00C0156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36" w:type="dxa"/>
          </w:tcPr>
          <w:p w:rsidR="00C01562" w:rsidRPr="00C01562" w:rsidRDefault="00C01562" w:rsidP="00C01562">
            <w:pPr>
              <w:jc w:val="center"/>
              <w:rPr>
                <w:b/>
                <w:sz w:val="24"/>
                <w:szCs w:val="24"/>
              </w:rPr>
            </w:pPr>
            <w:r w:rsidRPr="00C01562">
              <w:rPr>
                <w:b/>
                <w:sz w:val="24"/>
                <w:szCs w:val="24"/>
              </w:rPr>
              <w:t>Friday</w:t>
            </w:r>
          </w:p>
        </w:tc>
      </w:tr>
      <w:tr w:rsidR="00B72CE1" w:rsidTr="00B72CE1">
        <w:trPr>
          <w:trHeight w:val="350"/>
        </w:trPr>
        <w:tc>
          <w:tcPr>
            <w:tcW w:w="2635" w:type="dxa"/>
            <w:vMerge w:val="restart"/>
          </w:tcPr>
          <w:p w:rsidR="00B72CE1" w:rsidRDefault="00B72CE1">
            <w:r>
              <w:t>Math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Math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Math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Math Homework</w:t>
            </w:r>
          </w:p>
        </w:tc>
        <w:tc>
          <w:tcPr>
            <w:tcW w:w="2636" w:type="dxa"/>
          </w:tcPr>
          <w:p w:rsidR="00B72CE1" w:rsidRPr="00C01562" w:rsidRDefault="00B72CE1">
            <w:pPr>
              <w:rPr>
                <w:b/>
              </w:rPr>
            </w:pPr>
            <w:r w:rsidRPr="00C01562">
              <w:rPr>
                <w:b/>
              </w:rPr>
              <w:t>Behavior Levels</w:t>
            </w:r>
          </w:p>
        </w:tc>
      </w:tr>
      <w:tr w:rsidR="00B72CE1" w:rsidTr="00C01562">
        <w:trPr>
          <w:trHeight w:val="665"/>
        </w:trPr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6" w:type="dxa"/>
          </w:tcPr>
          <w:p w:rsidR="00B72CE1" w:rsidRDefault="00B72CE1">
            <w:r w:rsidRPr="00C01562">
              <w:rPr>
                <w:b/>
              </w:rPr>
              <w:t>Purple</w:t>
            </w:r>
            <w:r>
              <w:t xml:space="preserve"> – Classroom royalty. Student went above and beyond.</w:t>
            </w:r>
          </w:p>
        </w:tc>
      </w:tr>
      <w:tr w:rsidR="00B72CE1" w:rsidTr="00C01562">
        <w:trPr>
          <w:trHeight w:val="928"/>
        </w:trPr>
        <w:tc>
          <w:tcPr>
            <w:tcW w:w="2635" w:type="dxa"/>
            <w:vMerge w:val="restart"/>
          </w:tcPr>
          <w:p w:rsidR="00B72CE1" w:rsidRDefault="00B72CE1">
            <w:r>
              <w:t>Writing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Writing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Writing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Writing Homework</w:t>
            </w:r>
          </w:p>
        </w:tc>
        <w:tc>
          <w:tcPr>
            <w:tcW w:w="2636" w:type="dxa"/>
          </w:tcPr>
          <w:p w:rsidR="00B72CE1" w:rsidRDefault="00B72CE1">
            <w:r w:rsidRPr="00C01562">
              <w:rPr>
                <w:b/>
              </w:rPr>
              <w:t>Blue</w:t>
            </w:r>
            <w:r>
              <w:t xml:space="preserve"> – Reach for the sky. Student was above expectations.</w:t>
            </w:r>
          </w:p>
        </w:tc>
      </w:tr>
      <w:tr w:rsidR="00B72CE1" w:rsidTr="00C01562">
        <w:trPr>
          <w:trHeight w:val="683"/>
        </w:trPr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6" w:type="dxa"/>
          </w:tcPr>
          <w:p w:rsidR="00B72CE1" w:rsidRDefault="00B72CE1">
            <w:r w:rsidRPr="00C01562">
              <w:rPr>
                <w:b/>
              </w:rPr>
              <w:t>Green</w:t>
            </w:r>
            <w:r>
              <w:t xml:space="preserve"> – Good day. Student did everything they were asked.</w:t>
            </w:r>
          </w:p>
        </w:tc>
      </w:tr>
      <w:tr w:rsidR="00B72CE1" w:rsidTr="00C01562">
        <w:trPr>
          <w:trHeight w:val="928"/>
        </w:trPr>
        <w:tc>
          <w:tcPr>
            <w:tcW w:w="2635" w:type="dxa"/>
            <w:vMerge w:val="restart"/>
          </w:tcPr>
          <w:p w:rsidR="00B72CE1" w:rsidRDefault="00B72CE1">
            <w:r>
              <w:t>Reading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Reading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Reading Homework</w:t>
            </w:r>
          </w:p>
        </w:tc>
        <w:tc>
          <w:tcPr>
            <w:tcW w:w="2635" w:type="dxa"/>
            <w:vMerge w:val="restart"/>
          </w:tcPr>
          <w:p w:rsidR="00B72CE1" w:rsidRDefault="00B72CE1" w:rsidP="003C6ACE">
            <w:r>
              <w:t>Reading Homework</w:t>
            </w:r>
          </w:p>
        </w:tc>
        <w:tc>
          <w:tcPr>
            <w:tcW w:w="2636" w:type="dxa"/>
          </w:tcPr>
          <w:p w:rsidR="00B72CE1" w:rsidRDefault="00B72CE1">
            <w:r w:rsidRPr="00C01562">
              <w:rPr>
                <w:b/>
              </w:rPr>
              <w:t>Yellow</w:t>
            </w:r>
            <w:r>
              <w:t xml:space="preserve"> – 1</w:t>
            </w:r>
            <w:r w:rsidRPr="00C01562">
              <w:rPr>
                <w:vertAlign w:val="superscript"/>
              </w:rPr>
              <w:t>st</w:t>
            </w:r>
            <w:r>
              <w:t xml:space="preserve"> Warning. Student received one warning but recovered.</w:t>
            </w:r>
          </w:p>
        </w:tc>
      </w:tr>
      <w:tr w:rsidR="00B72CE1" w:rsidTr="00C01562">
        <w:trPr>
          <w:trHeight w:val="512"/>
        </w:trPr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5" w:type="dxa"/>
            <w:vMerge/>
          </w:tcPr>
          <w:p w:rsidR="00B72CE1" w:rsidRDefault="00B72CE1"/>
        </w:tc>
        <w:tc>
          <w:tcPr>
            <w:tcW w:w="2636" w:type="dxa"/>
          </w:tcPr>
          <w:p w:rsidR="00B72CE1" w:rsidRDefault="00B72CE1">
            <w:r w:rsidRPr="00C01562">
              <w:rPr>
                <w:b/>
              </w:rPr>
              <w:t>Orange</w:t>
            </w:r>
            <w:r>
              <w:t xml:space="preserve"> – 2</w:t>
            </w:r>
            <w:r w:rsidRPr="00C01562">
              <w:rPr>
                <w:vertAlign w:val="superscript"/>
              </w:rPr>
              <w:t>nd</w:t>
            </w:r>
            <w:r>
              <w:t xml:space="preserve"> Warning. Parent communication is required at this level. </w:t>
            </w:r>
          </w:p>
        </w:tc>
      </w:tr>
      <w:tr w:rsidR="00B72CE1" w:rsidTr="00B72CE1">
        <w:trPr>
          <w:trHeight w:val="1385"/>
        </w:trPr>
        <w:tc>
          <w:tcPr>
            <w:tcW w:w="2635" w:type="dxa"/>
          </w:tcPr>
          <w:p w:rsidR="00B72CE1" w:rsidRDefault="00B72CE1">
            <w:r>
              <w:t>Other Homework</w:t>
            </w:r>
          </w:p>
        </w:tc>
        <w:tc>
          <w:tcPr>
            <w:tcW w:w="2635" w:type="dxa"/>
          </w:tcPr>
          <w:p w:rsidR="00B72CE1" w:rsidRDefault="00B72CE1" w:rsidP="003C6ACE">
            <w:r>
              <w:t>Other Homework</w:t>
            </w:r>
          </w:p>
        </w:tc>
        <w:tc>
          <w:tcPr>
            <w:tcW w:w="2635" w:type="dxa"/>
          </w:tcPr>
          <w:p w:rsidR="00B72CE1" w:rsidRDefault="00B72CE1" w:rsidP="003C6ACE">
            <w:r>
              <w:t>Other Homework</w:t>
            </w:r>
          </w:p>
        </w:tc>
        <w:tc>
          <w:tcPr>
            <w:tcW w:w="2635" w:type="dxa"/>
          </w:tcPr>
          <w:p w:rsidR="00B72CE1" w:rsidRDefault="00B72CE1" w:rsidP="003C6ACE">
            <w:r>
              <w:t>Other Homework</w:t>
            </w:r>
          </w:p>
        </w:tc>
        <w:tc>
          <w:tcPr>
            <w:tcW w:w="2636" w:type="dxa"/>
          </w:tcPr>
          <w:p w:rsidR="00B72CE1" w:rsidRDefault="00B72CE1">
            <w:r w:rsidRPr="00C01562">
              <w:rPr>
                <w:b/>
              </w:rPr>
              <w:t>Red</w:t>
            </w:r>
            <w:r>
              <w:t xml:space="preserve"> – 3</w:t>
            </w:r>
            <w:r w:rsidRPr="00C01562">
              <w:rPr>
                <w:vertAlign w:val="superscript"/>
              </w:rPr>
              <w:t>rd</w:t>
            </w:r>
            <w:r>
              <w:t xml:space="preserve"> Warning. Student had to be removed from classroom or received an office referral.</w:t>
            </w:r>
          </w:p>
        </w:tc>
      </w:tr>
      <w:tr w:rsidR="00B72CE1" w:rsidTr="00B72CE1">
        <w:trPr>
          <w:trHeight w:val="1385"/>
        </w:trPr>
        <w:tc>
          <w:tcPr>
            <w:tcW w:w="2635" w:type="dxa"/>
          </w:tcPr>
          <w:p w:rsidR="00B72CE1" w:rsidRDefault="00B72CE1">
            <w:r>
              <w:t>Student Behavior Level</w:t>
            </w:r>
          </w:p>
        </w:tc>
        <w:tc>
          <w:tcPr>
            <w:tcW w:w="2635" w:type="dxa"/>
          </w:tcPr>
          <w:p w:rsidR="00B72CE1" w:rsidRDefault="00B72CE1" w:rsidP="003C6ACE">
            <w:r>
              <w:t>Student Behavior Level</w:t>
            </w:r>
          </w:p>
        </w:tc>
        <w:tc>
          <w:tcPr>
            <w:tcW w:w="2635" w:type="dxa"/>
          </w:tcPr>
          <w:p w:rsidR="00B72CE1" w:rsidRDefault="00B72CE1" w:rsidP="003C6ACE">
            <w:r>
              <w:t>Student Behavior Level</w:t>
            </w:r>
          </w:p>
        </w:tc>
        <w:tc>
          <w:tcPr>
            <w:tcW w:w="2635" w:type="dxa"/>
          </w:tcPr>
          <w:p w:rsidR="00B72CE1" w:rsidRDefault="00B72CE1" w:rsidP="003C6ACE">
            <w:r>
              <w:t>Student Behavior Level</w:t>
            </w:r>
          </w:p>
        </w:tc>
        <w:tc>
          <w:tcPr>
            <w:tcW w:w="2636" w:type="dxa"/>
          </w:tcPr>
          <w:p w:rsidR="00B72CE1" w:rsidRPr="00C01562" w:rsidRDefault="00B72CE1">
            <w:pPr>
              <w:rPr>
                <w:b/>
              </w:rPr>
            </w:pPr>
            <w:r w:rsidRPr="00B72CE1">
              <w:rPr>
                <w:rFonts w:ascii="Arial Narrow" w:hAnsi="Arial Narrow"/>
                <w:b/>
                <w:sz w:val="48"/>
                <w:szCs w:val="48"/>
              </w:rPr>
              <w:t>□</w:t>
            </w:r>
            <w:r>
              <w:rPr>
                <w:b/>
              </w:rPr>
              <w:t xml:space="preserve">   Check here if you’ve used the back for questions or comments.</w:t>
            </w:r>
          </w:p>
        </w:tc>
      </w:tr>
    </w:tbl>
    <w:p w:rsidR="00C01562" w:rsidRPr="00C01562" w:rsidRDefault="00C01562"/>
    <w:sectPr w:rsidR="00C01562" w:rsidRPr="00C01562" w:rsidSect="00C01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1562"/>
    <w:rsid w:val="008F4D5C"/>
    <w:rsid w:val="00B72CE1"/>
    <w:rsid w:val="00C0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Wilding</dc:creator>
  <cp:keywords/>
  <dc:description/>
  <cp:lastModifiedBy>Stephen Wilding</cp:lastModifiedBy>
  <cp:revision>1</cp:revision>
  <dcterms:created xsi:type="dcterms:W3CDTF">2011-08-11T20:50:00Z</dcterms:created>
  <dcterms:modified xsi:type="dcterms:W3CDTF">2011-08-11T21:06:00Z</dcterms:modified>
</cp:coreProperties>
</file>